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4F56" w14:textId="77777777" w:rsidR="00C90E26" w:rsidRPr="00C90E26" w:rsidRDefault="00C90E26" w:rsidP="00C90E26">
      <w:pPr>
        <w:rPr>
          <w:b/>
          <w:bCs/>
          <w:lang w:val="fr-FR"/>
        </w:rPr>
      </w:pPr>
      <w:r w:rsidRPr="00C90E26">
        <w:rPr>
          <w:b/>
          <w:bCs/>
          <w:lang w:val="fr-FR"/>
        </w:rPr>
        <w:t>Professor Usha Goswami</w:t>
      </w:r>
    </w:p>
    <w:p w14:paraId="64E88C2D" w14:textId="77777777" w:rsidR="00C90E26" w:rsidRPr="00C90E26" w:rsidRDefault="00C90E26" w:rsidP="00C90E26">
      <w:pPr>
        <w:rPr>
          <w:lang w:val="fr-FR"/>
        </w:rPr>
      </w:pPr>
      <w:r w:rsidRPr="00C90E26">
        <w:rPr>
          <w:lang w:val="fr-FR"/>
        </w:rPr>
        <w:t>Professor Usha Goswami is Professor of Cognitive Developmental Neuroscience at the University of Cambridge and Fellow of St John’s College, Cambridge. She is the founding Director of the Centre for Neuroscience in Education and a pioneer in establishing the field of educational neuroscience.</w:t>
      </w:r>
    </w:p>
    <w:p w14:paraId="485696CE" w14:textId="77777777" w:rsidR="00C90E26" w:rsidRPr="00C90E26" w:rsidRDefault="00C90E26" w:rsidP="00C90E26">
      <w:pPr>
        <w:rPr>
          <w:lang w:val="fr-FR"/>
        </w:rPr>
      </w:pPr>
      <w:r w:rsidRPr="00C90E26">
        <w:rPr>
          <w:lang w:val="fr-FR"/>
        </w:rPr>
        <w:t>Originally trained as a primary school teacher, she has devoted her career to understanding how children learn to read and why some experience difficulties such as dyslexia. Her research has transformed our understanding of the sensory and neural bases of language and literacy disorders, highlighting the critical role of auditory rhythmic processing in speech encoding and reading development across languages.</w:t>
      </w:r>
    </w:p>
    <w:p w14:paraId="3CE42B5C" w14:textId="77777777" w:rsidR="00C90E26" w:rsidRPr="00C90E26" w:rsidRDefault="00C90E26" w:rsidP="00C90E26">
      <w:pPr>
        <w:rPr>
          <w:lang w:val="fr-FR"/>
        </w:rPr>
      </w:pPr>
      <w:r w:rsidRPr="00C90E26">
        <w:rPr>
          <w:lang w:val="fr-FR"/>
        </w:rPr>
        <w:t xml:space="preserve">Her work bridges fundamental neuroscience and educational practice, leading to innovative interventions, including the development of research-based learning tools such as </w:t>
      </w:r>
      <w:r w:rsidRPr="00C90E26">
        <w:rPr>
          <w:i/>
          <w:iCs/>
          <w:lang w:val="fr-FR"/>
        </w:rPr>
        <w:t>GraphoGame Rime</w:t>
      </w:r>
      <w:r w:rsidRPr="00C90E26">
        <w:rPr>
          <w:lang w:val="fr-FR"/>
        </w:rPr>
        <w:t>, and new listening technologies designed to support children with dyslexia and developmental language disorder.</w:t>
      </w:r>
    </w:p>
    <w:p w14:paraId="1860500D" w14:textId="77777777" w:rsidR="00C90E26" w:rsidRPr="00C90E26" w:rsidRDefault="00C90E26" w:rsidP="00C90E26">
      <w:pPr>
        <w:rPr>
          <w:lang w:val="fr-FR"/>
        </w:rPr>
      </w:pPr>
      <w:r w:rsidRPr="00C90E26">
        <w:rPr>
          <w:lang w:val="fr-FR"/>
        </w:rPr>
        <w:t xml:space="preserve">Professor Goswami has led major international research programmes, including multiple Advanced Grants from the European Research Council (ERC), one of the world’s most prestigious funding bodies. Her </w:t>
      </w:r>
      <w:r w:rsidRPr="00C90E26">
        <w:rPr>
          <w:i/>
          <w:iCs/>
          <w:lang w:val="fr-FR"/>
        </w:rPr>
        <w:t>BabyRhythm</w:t>
      </w:r>
      <w:r w:rsidRPr="00C90E26">
        <w:rPr>
          <w:lang w:val="fr-FR"/>
        </w:rPr>
        <w:t xml:space="preserve"> project provided groundbreaking insights into how rhythmic neural entrainment supports early language acquisition. She is currently leading a new ERC Advanced Grant investigating cross-linguistic approaches to the early identification of dyslexia and developmental language disorder using speech production measures in children.</w:t>
      </w:r>
    </w:p>
    <w:p w14:paraId="41EBBE37" w14:textId="77777777" w:rsidR="00C90E26" w:rsidRPr="00C90E26" w:rsidRDefault="00C90E26" w:rsidP="00C90E26">
      <w:pPr>
        <w:rPr>
          <w:lang w:val="fr-FR"/>
        </w:rPr>
      </w:pPr>
      <w:r w:rsidRPr="00C90E26">
        <w:rPr>
          <w:lang w:val="fr-FR"/>
        </w:rPr>
        <w:t>Her contributions have been recognised by numerous prestigious awards, including the Yidan Prize for Education Research, the largest global prize in education research, as well as the Spearman Medal and President’s Award from the British Psychological Society, and the Norman Geschwind-Rodin Prize for Dyslexia Research.</w:t>
      </w:r>
    </w:p>
    <w:p w14:paraId="0BED265D" w14:textId="77777777" w:rsidR="00C90E26" w:rsidRDefault="00C90E26" w:rsidP="00C90E26">
      <w:pPr>
        <w:rPr>
          <w:lang w:val="fr-FR"/>
        </w:rPr>
      </w:pPr>
      <w:r w:rsidRPr="00C90E26">
        <w:rPr>
          <w:lang w:val="fr-FR"/>
        </w:rPr>
        <w:t>Through her work, Professor Goswami has profoundly shaped our understanding of how the brain learns language—and how science can improve education for all children.</w:t>
      </w:r>
    </w:p>
    <w:p w14:paraId="310EB8C3" w14:textId="77777777" w:rsidR="00C90E26" w:rsidRDefault="00C90E26" w:rsidP="00C90E26">
      <w:pPr>
        <w:rPr>
          <w:lang w:val="fr-FR"/>
        </w:rPr>
      </w:pPr>
    </w:p>
    <w:p w14:paraId="622E8AA2" w14:textId="6AAB23CA" w:rsidR="00C90E26" w:rsidRDefault="00C90E26" w:rsidP="00C90E26">
      <w:pPr>
        <w:rPr>
          <w:lang w:val="fr-FR"/>
        </w:rPr>
      </w:pPr>
      <w:r>
        <w:rPr>
          <w:lang w:val="fr-FR"/>
        </w:rPr>
        <w:t xml:space="preserve">French </w:t>
      </w:r>
    </w:p>
    <w:p w14:paraId="1AAE21EC" w14:textId="77777777" w:rsidR="00C90E26" w:rsidRDefault="00C90E26" w:rsidP="00C90E26">
      <w:pPr>
        <w:rPr>
          <w:lang w:val="fr-FR"/>
        </w:rPr>
      </w:pPr>
    </w:p>
    <w:p w14:paraId="3AA949F0" w14:textId="77777777" w:rsidR="00C90E26" w:rsidRPr="00C90E26" w:rsidRDefault="00C90E26" w:rsidP="00C90E26">
      <w:pPr>
        <w:rPr>
          <w:b/>
          <w:bCs/>
          <w:lang w:val="fr-FR"/>
        </w:rPr>
      </w:pPr>
      <w:r w:rsidRPr="00C90E26">
        <w:rPr>
          <w:b/>
          <w:bCs/>
          <w:lang w:val="fr-FR"/>
        </w:rPr>
        <w:t>Professeure Usha Goswami</w:t>
      </w:r>
    </w:p>
    <w:p w14:paraId="0B86592D" w14:textId="77777777" w:rsidR="00C90E26" w:rsidRPr="00C90E26" w:rsidRDefault="00C90E26" w:rsidP="00C90E26">
      <w:pPr>
        <w:rPr>
          <w:lang w:val="fr-FR"/>
        </w:rPr>
      </w:pPr>
      <w:r w:rsidRPr="00C90E26">
        <w:rPr>
          <w:lang w:val="fr-FR"/>
        </w:rPr>
        <w:t>La Professeure Usha Goswami est professeure de neurosciences cognitives du développement à l’University of Cambridge et fellow du St John’s College, Cambridge. Elle est la fondatrice du Centre for Neuroscience in Education et une pionnière dans l’émergence du champ des neurosciences de l’éducation.</w:t>
      </w:r>
    </w:p>
    <w:p w14:paraId="3C17D6C9" w14:textId="77777777" w:rsidR="00C90E26" w:rsidRPr="00C90E26" w:rsidRDefault="00C90E26" w:rsidP="00C90E26">
      <w:pPr>
        <w:rPr>
          <w:lang w:val="fr-FR"/>
        </w:rPr>
      </w:pPr>
      <w:r w:rsidRPr="00C90E26">
        <w:rPr>
          <w:lang w:val="fr-FR"/>
        </w:rPr>
        <w:t>Initialement formée comme enseignante du primaire, elle a consacré sa carrière à comprendre comment les enfants apprennent à lire et pourquoi certains rencontrent des difficultés, notamment la dyslexie. Ses travaux ont profondément renouvelé notre compréhension des bases sensorielles et neuronales des troubles du langage et de la lecture, en mettant en évidence le rôle central du traitement rythmique auditif dans l’encodage de la parole et le développement de la lecture, à travers les langues.</w:t>
      </w:r>
    </w:p>
    <w:p w14:paraId="7997A2C6" w14:textId="77777777" w:rsidR="00C90E26" w:rsidRPr="00C90E26" w:rsidRDefault="00C90E26" w:rsidP="00C90E26">
      <w:pPr>
        <w:rPr>
          <w:lang w:val="fr-FR"/>
        </w:rPr>
      </w:pPr>
      <w:r w:rsidRPr="00C90E26">
        <w:rPr>
          <w:lang w:val="fr-FR"/>
        </w:rPr>
        <w:lastRenderedPageBreak/>
        <w:t xml:space="preserve">Ses recherches établissent un lien étroit entre neurosciences fondamentales et pratiques éducatives, conduisant au développement d’outils pédagogiques innovants, tels que </w:t>
      </w:r>
      <w:r w:rsidRPr="00C90E26">
        <w:rPr>
          <w:i/>
          <w:iCs/>
          <w:lang w:val="fr-FR"/>
        </w:rPr>
        <w:t>GraphoGame Rime</w:t>
      </w:r>
      <w:r w:rsidRPr="00C90E26">
        <w:rPr>
          <w:lang w:val="fr-FR"/>
        </w:rPr>
        <w:t>, ainsi que de nouvelles technologies d’écoute visant à soutenir les enfants présentant une dyslexie ou un trouble développemental du langage.</w:t>
      </w:r>
    </w:p>
    <w:p w14:paraId="494C8A41" w14:textId="77777777" w:rsidR="00C90E26" w:rsidRPr="00C90E26" w:rsidRDefault="00C90E26" w:rsidP="00C90E26">
      <w:pPr>
        <w:rPr>
          <w:lang w:val="fr-FR"/>
        </w:rPr>
      </w:pPr>
      <w:r w:rsidRPr="00C90E26">
        <w:rPr>
          <w:lang w:val="fr-FR"/>
        </w:rPr>
        <w:t xml:space="preserve">La Professeure Goswami a dirigé de grands programmes de recherche internationaux, notamment plusieurs Advanced Grants du European Research Council (ERC), l’un des organismes de financement les plus prestigieux au monde. Son projet </w:t>
      </w:r>
      <w:r w:rsidRPr="00C90E26">
        <w:rPr>
          <w:i/>
          <w:iCs/>
          <w:lang w:val="fr-FR"/>
        </w:rPr>
        <w:t>BabyRhythm</w:t>
      </w:r>
      <w:r w:rsidRPr="00C90E26">
        <w:rPr>
          <w:lang w:val="fr-FR"/>
        </w:rPr>
        <w:t xml:space="preserve"> a apporté des avancées majeures dans la compréhension du rôle de l’entraînement rythmique neuronal dans l’acquisition précoce du langage. Elle dirige actuellement un nouveau projet ERC portant sur l’identification précoce, dans une perspective interlinguistique, de la dyslexie et des troubles développementaux du langage à partir de mesures de production de la parole chez l’enfant.</w:t>
      </w:r>
    </w:p>
    <w:p w14:paraId="1860B110" w14:textId="77777777" w:rsidR="00C90E26" w:rsidRPr="00C90E26" w:rsidRDefault="00C90E26" w:rsidP="00C90E26">
      <w:pPr>
        <w:rPr>
          <w:lang w:val="fr-FR"/>
        </w:rPr>
      </w:pPr>
      <w:r w:rsidRPr="00C90E26">
        <w:rPr>
          <w:lang w:val="fr-FR"/>
        </w:rPr>
        <w:t>Ses contributions ont été récompensées par de nombreuses distinctions internationales, dont le Yidan Prize for Education Research, la plus importante récompense mondiale en recherche en éducation, ainsi que la Spearman Medal et le President’s Award de la British Psychological Society, et le Norman Geschwind-Rodin Prize pour la recherche sur la dyslexie.</w:t>
      </w:r>
    </w:p>
    <w:p w14:paraId="5075774C" w14:textId="77777777" w:rsidR="00C90E26" w:rsidRPr="00C90E26" w:rsidRDefault="00C90E26" w:rsidP="00C90E26">
      <w:pPr>
        <w:rPr>
          <w:lang w:val="fr-FR"/>
        </w:rPr>
      </w:pPr>
      <w:r w:rsidRPr="00C90E26">
        <w:rPr>
          <w:lang w:val="fr-FR"/>
        </w:rPr>
        <w:t>Par l’ensemble de ses travaux, la Professeure Goswami a profondément transformé notre compréhension des mécanismes cérébraux de l’apprentissage du langage et ouvert de nouvelles perspectives pour améliorer l’éducation de tous les enfants.</w:t>
      </w:r>
    </w:p>
    <w:p w14:paraId="4008E990" w14:textId="77777777" w:rsidR="00C90E26" w:rsidRPr="00C90E26" w:rsidRDefault="00C90E26" w:rsidP="00C90E26">
      <w:pPr>
        <w:rPr>
          <w:lang w:val="fr-FR"/>
        </w:rPr>
      </w:pPr>
    </w:p>
    <w:p w14:paraId="48E56D4B" w14:textId="0AE7E2B1" w:rsidR="00E44659" w:rsidRPr="00C90E26" w:rsidRDefault="00E44659" w:rsidP="00C90E26">
      <w:r w:rsidRPr="00C90E26">
        <w:t xml:space="preserve"> </w:t>
      </w:r>
    </w:p>
    <w:sectPr w:rsidR="00E44659" w:rsidRPr="00C90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59"/>
    <w:rsid w:val="00062506"/>
    <w:rsid w:val="003B212C"/>
    <w:rsid w:val="003C73B9"/>
    <w:rsid w:val="00652D31"/>
    <w:rsid w:val="00760947"/>
    <w:rsid w:val="00A623ED"/>
    <w:rsid w:val="00BD060C"/>
    <w:rsid w:val="00C90E26"/>
    <w:rsid w:val="00D4351D"/>
    <w:rsid w:val="00E44659"/>
    <w:rsid w:val="00F735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2B18"/>
  <w15:chartTrackingRefBased/>
  <w15:docId w15:val="{0811F44F-0AEA-4C49-B79A-31821D8D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E44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44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446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46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446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446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46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46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46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4659"/>
    <w:rPr>
      <w:rFonts w:asciiTheme="majorHAnsi" w:eastAsiaTheme="majorEastAsia" w:hAnsiTheme="majorHAnsi" w:cstheme="majorBidi"/>
      <w:color w:val="0F4761" w:themeColor="accent1" w:themeShade="BF"/>
      <w:sz w:val="40"/>
      <w:szCs w:val="40"/>
      <w:lang w:val="en-US"/>
    </w:rPr>
  </w:style>
  <w:style w:type="character" w:customStyle="1" w:styleId="Titre2Car">
    <w:name w:val="Titre 2 Car"/>
    <w:basedOn w:val="Policepardfaut"/>
    <w:link w:val="Titre2"/>
    <w:uiPriority w:val="9"/>
    <w:semiHidden/>
    <w:rsid w:val="00E44659"/>
    <w:rPr>
      <w:rFonts w:asciiTheme="majorHAnsi" w:eastAsiaTheme="majorEastAsia" w:hAnsiTheme="majorHAnsi" w:cstheme="majorBidi"/>
      <w:color w:val="0F4761" w:themeColor="accent1" w:themeShade="BF"/>
      <w:sz w:val="32"/>
      <w:szCs w:val="32"/>
      <w:lang w:val="en-US"/>
    </w:rPr>
  </w:style>
  <w:style w:type="character" w:customStyle="1" w:styleId="Titre3Car">
    <w:name w:val="Titre 3 Car"/>
    <w:basedOn w:val="Policepardfaut"/>
    <w:link w:val="Titre3"/>
    <w:uiPriority w:val="9"/>
    <w:semiHidden/>
    <w:rsid w:val="00E44659"/>
    <w:rPr>
      <w:rFonts w:eastAsiaTheme="majorEastAsia" w:cstheme="majorBidi"/>
      <w:color w:val="0F4761" w:themeColor="accent1" w:themeShade="BF"/>
      <w:sz w:val="28"/>
      <w:szCs w:val="28"/>
      <w:lang w:val="en-US"/>
    </w:rPr>
  </w:style>
  <w:style w:type="character" w:customStyle="1" w:styleId="Titre4Car">
    <w:name w:val="Titre 4 Car"/>
    <w:basedOn w:val="Policepardfaut"/>
    <w:link w:val="Titre4"/>
    <w:uiPriority w:val="9"/>
    <w:semiHidden/>
    <w:rsid w:val="00E44659"/>
    <w:rPr>
      <w:rFonts w:eastAsiaTheme="majorEastAsia" w:cstheme="majorBidi"/>
      <w:i/>
      <w:iCs/>
      <w:color w:val="0F4761" w:themeColor="accent1" w:themeShade="BF"/>
      <w:lang w:val="en-US"/>
    </w:rPr>
  </w:style>
  <w:style w:type="character" w:customStyle="1" w:styleId="Titre5Car">
    <w:name w:val="Titre 5 Car"/>
    <w:basedOn w:val="Policepardfaut"/>
    <w:link w:val="Titre5"/>
    <w:uiPriority w:val="9"/>
    <w:semiHidden/>
    <w:rsid w:val="00E44659"/>
    <w:rPr>
      <w:rFonts w:eastAsiaTheme="majorEastAsia" w:cstheme="majorBidi"/>
      <w:color w:val="0F4761" w:themeColor="accent1" w:themeShade="BF"/>
      <w:lang w:val="en-US"/>
    </w:rPr>
  </w:style>
  <w:style w:type="character" w:customStyle="1" w:styleId="Titre6Car">
    <w:name w:val="Titre 6 Car"/>
    <w:basedOn w:val="Policepardfaut"/>
    <w:link w:val="Titre6"/>
    <w:uiPriority w:val="9"/>
    <w:semiHidden/>
    <w:rsid w:val="00E44659"/>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E44659"/>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E44659"/>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E44659"/>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E44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4659"/>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E446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4659"/>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E44659"/>
    <w:pPr>
      <w:spacing w:before="160"/>
      <w:jc w:val="center"/>
    </w:pPr>
    <w:rPr>
      <w:i/>
      <w:iCs/>
      <w:color w:val="404040" w:themeColor="text1" w:themeTint="BF"/>
    </w:rPr>
  </w:style>
  <w:style w:type="character" w:customStyle="1" w:styleId="CitationCar">
    <w:name w:val="Citation Car"/>
    <w:basedOn w:val="Policepardfaut"/>
    <w:link w:val="Citation"/>
    <w:uiPriority w:val="29"/>
    <w:rsid w:val="00E44659"/>
    <w:rPr>
      <w:i/>
      <w:iCs/>
      <w:color w:val="404040" w:themeColor="text1" w:themeTint="BF"/>
      <w:lang w:val="en-US"/>
    </w:rPr>
  </w:style>
  <w:style w:type="paragraph" w:styleId="Paragraphedeliste">
    <w:name w:val="List Paragraph"/>
    <w:basedOn w:val="Normal"/>
    <w:uiPriority w:val="34"/>
    <w:qFormat/>
    <w:rsid w:val="00E44659"/>
    <w:pPr>
      <w:ind w:left="720"/>
      <w:contextualSpacing/>
    </w:pPr>
  </w:style>
  <w:style w:type="character" w:styleId="Accentuationintense">
    <w:name w:val="Intense Emphasis"/>
    <w:basedOn w:val="Policepardfaut"/>
    <w:uiPriority w:val="21"/>
    <w:qFormat/>
    <w:rsid w:val="00E44659"/>
    <w:rPr>
      <w:i/>
      <w:iCs/>
      <w:color w:val="0F4761" w:themeColor="accent1" w:themeShade="BF"/>
    </w:rPr>
  </w:style>
  <w:style w:type="paragraph" w:styleId="Citationintense">
    <w:name w:val="Intense Quote"/>
    <w:basedOn w:val="Normal"/>
    <w:next w:val="Normal"/>
    <w:link w:val="CitationintenseCar"/>
    <w:uiPriority w:val="30"/>
    <w:qFormat/>
    <w:rsid w:val="00E44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4659"/>
    <w:rPr>
      <w:i/>
      <w:iCs/>
      <w:color w:val="0F4761" w:themeColor="accent1" w:themeShade="BF"/>
      <w:lang w:val="en-US"/>
    </w:rPr>
  </w:style>
  <w:style w:type="character" w:styleId="Rfrenceintense">
    <w:name w:val="Intense Reference"/>
    <w:basedOn w:val="Policepardfaut"/>
    <w:uiPriority w:val="32"/>
    <w:qFormat/>
    <w:rsid w:val="00E446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11418">
      <w:bodyDiv w:val="1"/>
      <w:marLeft w:val="0"/>
      <w:marRight w:val="0"/>
      <w:marTop w:val="0"/>
      <w:marBottom w:val="0"/>
      <w:divBdr>
        <w:top w:val="none" w:sz="0" w:space="0" w:color="auto"/>
        <w:left w:val="none" w:sz="0" w:space="0" w:color="auto"/>
        <w:bottom w:val="none" w:sz="0" w:space="0" w:color="auto"/>
        <w:right w:val="none" w:sz="0" w:space="0" w:color="auto"/>
      </w:divBdr>
    </w:div>
    <w:div w:id="984047276">
      <w:bodyDiv w:val="1"/>
      <w:marLeft w:val="0"/>
      <w:marRight w:val="0"/>
      <w:marTop w:val="0"/>
      <w:marBottom w:val="0"/>
      <w:divBdr>
        <w:top w:val="none" w:sz="0" w:space="0" w:color="auto"/>
        <w:left w:val="none" w:sz="0" w:space="0" w:color="auto"/>
        <w:bottom w:val="none" w:sz="0" w:space="0" w:color="auto"/>
        <w:right w:val="none" w:sz="0" w:space="0" w:color="auto"/>
      </w:divBdr>
    </w:div>
    <w:div w:id="1256863290">
      <w:bodyDiv w:val="1"/>
      <w:marLeft w:val="0"/>
      <w:marRight w:val="0"/>
      <w:marTop w:val="0"/>
      <w:marBottom w:val="0"/>
      <w:divBdr>
        <w:top w:val="none" w:sz="0" w:space="0" w:color="auto"/>
        <w:left w:val="none" w:sz="0" w:space="0" w:color="auto"/>
        <w:bottom w:val="none" w:sz="0" w:space="0" w:color="auto"/>
        <w:right w:val="none" w:sz="0" w:space="0" w:color="auto"/>
      </w:divBdr>
    </w:div>
    <w:div w:id="144680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3759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CNRS CRPN UMR 7077</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Johannes</dc:creator>
  <cp:keywords/>
  <dc:description/>
  <cp:lastModifiedBy>Sandrine Basques</cp:lastModifiedBy>
  <cp:revision>2</cp:revision>
  <dcterms:created xsi:type="dcterms:W3CDTF">2026-04-02T08:35:00Z</dcterms:created>
  <dcterms:modified xsi:type="dcterms:W3CDTF">2026-04-02T08:35:00Z</dcterms:modified>
</cp:coreProperties>
</file>